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B4392" w14:textId="77777777" w:rsidR="0035091B" w:rsidRDefault="00EF3F23" w:rsidP="006B1387">
      <w:pPr>
        <w:spacing w:after="0"/>
        <w:jc w:val="center"/>
        <w:rPr>
          <w:b/>
          <w:sz w:val="28"/>
        </w:rPr>
      </w:pPr>
      <w:r w:rsidRPr="006739BC">
        <w:rPr>
          <w:b/>
          <w:sz w:val="28"/>
        </w:rPr>
        <w:t>B</w:t>
      </w:r>
      <w:r w:rsidR="00FB2F12" w:rsidRPr="006739BC">
        <w:rPr>
          <w:b/>
          <w:sz w:val="28"/>
        </w:rPr>
        <w:t>eleidsplan</w:t>
      </w:r>
    </w:p>
    <w:p w14:paraId="757B30C6" w14:textId="77777777" w:rsidR="0035091B" w:rsidRDefault="0035091B" w:rsidP="006B1387">
      <w:pPr>
        <w:spacing w:after="0"/>
        <w:jc w:val="center"/>
        <w:rPr>
          <w:b/>
          <w:sz w:val="28"/>
        </w:rPr>
      </w:pPr>
    </w:p>
    <w:p w14:paraId="0C7AE072" w14:textId="77777777" w:rsidR="00FB2F12" w:rsidRDefault="00FB2F12" w:rsidP="006B1387">
      <w:pPr>
        <w:spacing w:after="0"/>
      </w:pPr>
    </w:p>
    <w:p w14:paraId="0C7AE073" w14:textId="77777777" w:rsidR="00FB2F12" w:rsidRPr="006B1387" w:rsidRDefault="00FB2F12" w:rsidP="006B1387">
      <w:pPr>
        <w:pStyle w:val="Lijstalinea"/>
        <w:numPr>
          <w:ilvl w:val="0"/>
          <w:numId w:val="1"/>
        </w:numPr>
        <w:spacing w:after="0"/>
        <w:jc w:val="both"/>
        <w:rPr>
          <w:b/>
        </w:rPr>
      </w:pPr>
      <w:r w:rsidRPr="006B1387">
        <w:rPr>
          <w:b/>
        </w:rPr>
        <w:t>Inleiding</w:t>
      </w:r>
    </w:p>
    <w:p w14:paraId="0C7AE074" w14:textId="5F5911D3" w:rsidR="00FB2F12" w:rsidRDefault="00FB2F12" w:rsidP="006B1387">
      <w:pPr>
        <w:spacing w:after="0"/>
        <w:jc w:val="both"/>
      </w:pPr>
      <w:r>
        <w:t xml:space="preserve">In onderstaand beleidsplan let het bestuur van de </w:t>
      </w:r>
      <w:r w:rsidR="00206416">
        <w:t>instelling</w:t>
      </w:r>
      <w:r>
        <w:t xml:space="preserve"> het actuele beleidsplan vast. </w:t>
      </w:r>
      <w:r w:rsidR="00F1194D">
        <w:t xml:space="preserve">Het beleidsplan zal jaarlijks aangepast worden, indien nodig. </w:t>
      </w:r>
    </w:p>
    <w:p w14:paraId="0C7AE075" w14:textId="77777777" w:rsidR="006B1387" w:rsidRDefault="006B1387" w:rsidP="006B1387">
      <w:pPr>
        <w:spacing w:after="0"/>
        <w:jc w:val="both"/>
      </w:pPr>
    </w:p>
    <w:p w14:paraId="0C7AE076" w14:textId="77777777" w:rsidR="00F1194D" w:rsidRPr="006B1387" w:rsidRDefault="00F1194D" w:rsidP="006B1387">
      <w:pPr>
        <w:pStyle w:val="Lijstalinea"/>
        <w:numPr>
          <w:ilvl w:val="0"/>
          <w:numId w:val="1"/>
        </w:numPr>
        <w:spacing w:after="0"/>
        <w:jc w:val="both"/>
        <w:rPr>
          <w:b/>
        </w:rPr>
      </w:pPr>
      <w:r w:rsidRPr="006B1387">
        <w:rPr>
          <w:b/>
        </w:rPr>
        <w:t>Strategie</w:t>
      </w:r>
      <w:r w:rsidR="001D70F4" w:rsidRPr="006B1387">
        <w:rPr>
          <w:b/>
        </w:rPr>
        <w:t>; kernprincipes</w:t>
      </w:r>
    </w:p>
    <w:p w14:paraId="0C7AE077" w14:textId="77777777" w:rsidR="001D70F4" w:rsidRPr="006B1387" w:rsidRDefault="001D70F4" w:rsidP="006B1387">
      <w:pPr>
        <w:spacing w:after="0"/>
        <w:jc w:val="both"/>
        <w:rPr>
          <w:u w:val="single"/>
        </w:rPr>
      </w:pPr>
      <w:r w:rsidRPr="006B1387">
        <w:rPr>
          <w:u w:val="single"/>
        </w:rPr>
        <w:t>Statutaire doelstelling</w:t>
      </w:r>
    </w:p>
    <w:p w14:paraId="0C7AE078" w14:textId="5346B060" w:rsidR="001D70F4" w:rsidRDefault="001D70F4" w:rsidP="006B1387">
      <w:pPr>
        <w:spacing w:after="0"/>
        <w:jc w:val="both"/>
      </w:pPr>
      <w:r>
        <w:t xml:space="preserve">De doelstelling van de </w:t>
      </w:r>
      <w:r w:rsidR="008C3F99">
        <w:t>instelling</w:t>
      </w:r>
      <w:r>
        <w:t xml:space="preserve"> is opgeno</w:t>
      </w:r>
      <w:r w:rsidR="001D01D8">
        <w:t xml:space="preserve">men in artikel </w:t>
      </w:r>
      <w:r w:rsidR="00606B19">
        <w:t>2</w:t>
      </w:r>
      <w:r>
        <w:t xml:space="preserve"> van de statuten</w:t>
      </w:r>
      <w:r w:rsidR="00541C5C">
        <w:t xml:space="preserve"> en luidt als volgt: </w:t>
      </w:r>
      <w:r w:rsidR="00606B19">
        <w:rPr>
          <w:i/>
        </w:rPr>
        <w:t>De instelling heeft ten doel de materiële voorwaarden te scheppen ter bevordering van roepingen, van opleiding en vorming van mannen tot priester en permanent diaken, ter ondersteuning van de verantwoordelijkheid in deze van de Bisschop.</w:t>
      </w:r>
      <w:r w:rsidR="00E178C7">
        <w:t xml:space="preserve"> </w:t>
      </w:r>
    </w:p>
    <w:p w14:paraId="0C7AE079" w14:textId="77777777" w:rsidR="006B1387" w:rsidRDefault="006B1387" w:rsidP="006B1387">
      <w:pPr>
        <w:spacing w:after="0"/>
        <w:jc w:val="both"/>
        <w:rPr>
          <w:u w:val="single"/>
        </w:rPr>
      </w:pPr>
    </w:p>
    <w:p w14:paraId="0C7AE07A" w14:textId="77777777" w:rsidR="00E178C7" w:rsidRPr="006B1387" w:rsidRDefault="00E178C7" w:rsidP="006B1387">
      <w:pPr>
        <w:spacing w:after="0"/>
        <w:jc w:val="both"/>
        <w:rPr>
          <w:u w:val="single"/>
        </w:rPr>
      </w:pPr>
      <w:r w:rsidRPr="006B1387">
        <w:rPr>
          <w:u w:val="single"/>
        </w:rPr>
        <w:t>Afwezigheid winstoogmerk</w:t>
      </w:r>
    </w:p>
    <w:p w14:paraId="0C7AE07B" w14:textId="62BB4AC3" w:rsidR="00E178C7" w:rsidRDefault="00865B3C" w:rsidP="006B1387">
      <w:pPr>
        <w:spacing w:after="0"/>
        <w:jc w:val="both"/>
      </w:pPr>
      <w:r>
        <w:t xml:space="preserve">De </w:t>
      </w:r>
      <w:r w:rsidR="001D01D8">
        <w:t>instelli</w:t>
      </w:r>
      <w:r w:rsidR="00624A5F">
        <w:t>ng</w:t>
      </w:r>
      <w:r>
        <w:t xml:space="preserve"> heeft geen winstoogmerk. De </w:t>
      </w:r>
      <w:r w:rsidR="001D01D8">
        <w:t>instelli</w:t>
      </w:r>
      <w:r w:rsidR="00624A5F">
        <w:t>ng</w:t>
      </w:r>
      <w:r>
        <w:t xml:space="preserve"> streeft niet naar winst omwille van de winst zelf. Dit blijkt uit het feit dat de </w:t>
      </w:r>
      <w:r w:rsidR="002E6813">
        <w:t>instell</w:t>
      </w:r>
      <w:r w:rsidR="00624A5F">
        <w:t>ing</w:t>
      </w:r>
      <w:r>
        <w:t xml:space="preserve"> </w:t>
      </w:r>
      <w:r w:rsidR="005D7BD3">
        <w:t xml:space="preserve">de met de activiteiten behaalde opbrengsten ten goede laat komen aan haar doelstelling. </w:t>
      </w:r>
    </w:p>
    <w:p w14:paraId="0C7AE07C" w14:textId="77777777" w:rsidR="006B1387" w:rsidRDefault="006B1387" w:rsidP="006B1387">
      <w:pPr>
        <w:spacing w:after="0"/>
        <w:jc w:val="both"/>
        <w:rPr>
          <w:u w:val="single"/>
        </w:rPr>
      </w:pPr>
    </w:p>
    <w:p w14:paraId="0C7AE07D" w14:textId="77777777" w:rsidR="005D7BD3" w:rsidRPr="006B1387" w:rsidRDefault="005D7BD3" w:rsidP="006B1387">
      <w:pPr>
        <w:spacing w:after="0"/>
        <w:jc w:val="both"/>
        <w:rPr>
          <w:u w:val="single"/>
        </w:rPr>
      </w:pPr>
      <w:r w:rsidRPr="006B1387">
        <w:rPr>
          <w:u w:val="single"/>
        </w:rPr>
        <w:t>Bestemming liquidatiesaldo</w:t>
      </w:r>
    </w:p>
    <w:p w14:paraId="0C7AE07E" w14:textId="07D38E04" w:rsidR="005D7BD3" w:rsidRPr="00541C5C" w:rsidRDefault="005D7BD3" w:rsidP="006B1387">
      <w:pPr>
        <w:spacing w:after="0"/>
        <w:jc w:val="both"/>
      </w:pPr>
      <w:r>
        <w:lastRenderedPageBreak/>
        <w:t xml:space="preserve">Zoals blijkt </w:t>
      </w:r>
      <w:r w:rsidR="002E6813">
        <w:t xml:space="preserve">uit artikel </w:t>
      </w:r>
      <w:r w:rsidR="00606B19">
        <w:t>12 lid 5</w:t>
      </w:r>
      <w:r w:rsidR="00DF400D">
        <w:t xml:space="preserve"> van de statuten zal een batig liquidatiesaldo moeten worden besteed ten behoeve van een ANBI met ee</w:t>
      </w:r>
      <w:r w:rsidR="006B1387">
        <w:t xml:space="preserve">n soortgelijke doelstelling. </w:t>
      </w:r>
    </w:p>
    <w:p w14:paraId="0C7AE07F" w14:textId="77777777" w:rsidR="00F1194D" w:rsidRDefault="00F1194D" w:rsidP="006B1387">
      <w:pPr>
        <w:spacing w:after="0"/>
        <w:jc w:val="both"/>
      </w:pPr>
    </w:p>
    <w:p w14:paraId="0C7AE080" w14:textId="77777777" w:rsidR="006B1387" w:rsidRPr="005D2679" w:rsidRDefault="006B1387" w:rsidP="006B1387">
      <w:pPr>
        <w:pStyle w:val="Lijstalinea"/>
        <w:numPr>
          <w:ilvl w:val="0"/>
          <w:numId w:val="1"/>
        </w:numPr>
        <w:spacing w:after="0"/>
        <w:jc w:val="both"/>
        <w:rPr>
          <w:b/>
        </w:rPr>
      </w:pPr>
      <w:r w:rsidRPr="005D2679">
        <w:rPr>
          <w:b/>
        </w:rPr>
        <w:t>Beleid</w:t>
      </w:r>
    </w:p>
    <w:p w14:paraId="0C7AE081" w14:textId="4BF98794" w:rsidR="006B1387" w:rsidRPr="005D2679" w:rsidRDefault="005D2679" w:rsidP="006B1387">
      <w:pPr>
        <w:spacing w:after="0"/>
        <w:jc w:val="both"/>
        <w:rPr>
          <w:u w:val="single"/>
        </w:rPr>
      </w:pPr>
      <w:r w:rsidRPr="005D2679">
        <w:rPr>
          <w:u w:val="single"/>
        </w:rPr>
        <w:t xml:space="preserve">Te verrichten werkzaamheden van de </w:t>
      </w:r>
      <w:r w:rsidR="008C3F99">
        <w:rPr>
          <w:u w:val="single"/>
        </w:rPr>
        <w:t>instelling</w:t>
      </w:r>
    </w:p>
    <w:p w14:paraId="0C7AE083" w14:textId="15B540FF" w:rsidR="005D2679" w:rsidRDefault="005513E6" w:rsidP="006B1387">
      <w:pPr>
        <w:spacing w:after="0"/>
        <w:jc w:val="both"/>
      </w:pPr>
      <w:r>
        <w:t>De activiteiten van h</w:t>
      </w:r>
      <w:r w:rsidR="00606B19" w:rsidRPr="00606B19">
        <w:t xml:space="preserve">et </w:t>
      </w:r>
      <w:proofErr w:type="spellStart"/>
      <w:r w:rsidR="00606B19" w:rsidRPr="00606B19">
        <w:t>Sonnius</w:t>
      </w:r>
      <w:proofErr w:type="spellEnd"/>
      <w:r w:rsidR="00606B19" w:rsidRPr="00606B19">
        <w:t xml:space="preserve"> Priesterfonds </w:t>
      </w:r>
      <w:r>
        <w:t>zijn</w:t>
      </w:r>
      <w:r>
        <w:t xml:space="preserve"> gericht op het faciliteren en ondersteunen</w:t>
      </w:r>
      <w:r w:rsidR="00611713">
        <w:t xml:space="preserve"> van het seminarie middels het</w:t>
      </w:r>
      <w:r>
        <w:t xml:space="preserve"> </w:t>
      </w:r>
      <w:r w:rsidR="00611713">
        <w:t>werven van</w:t>
      </w:r>
      <w:r w:rsidR="00606B19" w:rsidRPr="00606B19">
        <w:t xml:space="preserve"> fondsen</w:t>
      </w:r>
      <w:r w:rsidR="00606B19">
        <w:t xml:space="preserve"> ten behoeve van het seminarie(priesteropleiding). </w:t>
      </w:r>
      <w:r w:rsidR="005D2679">
        <w:t xml:space="preserve">Door deze werkzaamheden draagt de </w:t>
      </w:r>
      <w:r w:rsidR="008C3F99">
        <w:t>instelling</w:t>
      </w:r>
      <w:r w:rsidR="005D2679">
        <w:t xml:space="preserve"> bij aan de realisatie van de doelstelling zoals vermeld in artikel </w:t>
      </w:r>
      <w:r w:rsidR="00606B19">
        <w:t>2</w:t>
      </w:r>
      <w:r w:rsidR="00611713">
        <w:t xml:space="preserve"> van de statuten.</w:t>
      </w:r>
    </w:p>
    <w:p w14:paraId="0C7AE084" w14:textId="77777777" w:rsidR="00227CA0" w:rsidRDefault="00227CA0" w:rsidP="006B1387">
      <w:pPr>
        <w:spacing w:after="0"/>
        <w:jc w:val="both"/>
      </w:pPr>
    </w:p>
    <w:p w14:paraId="0C7AE085" w14:textId="77777777" w:rsidR="00227CA0" w:rsidRPr="00E41E48" w:rsidRDefault="00227CA0" w:rsidP="006B1387">
      <w:pPr>
        <w:spacing w:after="0"/>
        <w:jc w:val="both"/>
        <w:rPr>
          <w:u w:val="single"/>
        </w:rPr>
      </w:pPr>
      <w:r w:rsidRPr="00E41E48">
        <w:rPr>
          <w:u w:val="single"/>
        </w:rPr>
        <w:t>Werving en beheer van gelden</w:t>
      </w:r>
    </w:p>
    <w:p w14:paraId="0C7AE086" w14:textId="7F5A6828" w:rsidR="00227CA0" w:rsidRDefault="00227CA0" w:rsidP="006B1387">
      <w:pPr>
        <w:spacing w:after="0"/>
        <w:jc w:val="both"/>
      </w:pPr>
      <w:r>
        <w:t xml:space="preserve">De </w:t>
      </w:r>
      <w:r w:rsidR="008C3F99">
        <w:t>instelling</w:t>
      </w:r>
      <w:r>
        <w:t xml:space="preserve"> werft gelden </w:t>
      </w:r>
      <w:r w:rsidR="00606B19">
        <w:t xml:space="preserve">via </w:t>
      </w:r>
      <w:r w:rsidR="005513E6">
        <w:t>subsidies, schenkingen, erfstellingen, legaten en alle andere inkomsten, verkrijgingen en baten.</w:t>
      </w:r>
      <w:r w:rsidR="00611713">
        <w:t xml:space="preserve"> </w:t>
      </w:r>
    </w:p>
    <w:p w14:paraId="0C7AE08B" w14:textId="77777777" w:rsidR="00227CA0" w:rsidRDefault="00227CA0" w:rsidP="006B1387">
      <w:pPr>
        <w:spacing w:after="0"/>
        <w:jc w:val="both"/>
      </w:pPr>
    </w:p>
    <w:p w14:paraId="0C7AE08C" w14:textId="7F3049D2" w:rsidR="00E41E48" w:rsidRPr="00092B2E" w:rsidRDefault="00E41E48" w:rsidP="006B1387">
      <w:pPr>
        <w:spacing w:after="0"/>
        <w:jc w:val="both"/>
        <w:rPr>
          <w:u w:val="single"/>
        </w:rPr>
      </w:pPr>
      <w:r w:rsidRPr="00092B2E">
        <w:rPr>
          <w:u w:val="single"/>
        </w:rPr>
        <w:t xml:space="preserve">Vermogen van de </w:t>
      </w:r>
      <w:r w:rsidR="008C3F99">
        <w:rPr>
          <w:u w:val="single"/>
        </w:rPr>
        <w:t>instelling</w:t>
      </w:r>
    </w:p>
    <w:p w14:paraId="0C7AE08D" w14:textId="20EEF0E6" w:rsidR="00E41E48" w:rsidRDefault="00C9571B" w:rsidP="006B1387">
      <w:pPr>
        <w:spacing w:after="0"/>
        <w:jc w:val="both"/>
      </w:pPr>
      <w:r>
        <w:t xml:space="preserve">De </w:t>
      </w:r>
      <w:r w:rsidR="008C3F99">
        <w:t>instelling</w:t>
      </w:r>
      <w:r>
        <w:t xml:space="preserve"> houdt niet meer vermogen aan dan redelijkerwijs nodig is voor de continuïteit van de voorziene werkzaamheden ten behoeve van de doelstelling van de </w:t>
      </w:r>
      <w:r w:rsidR="008C3F99">
        <w:t>instelling</w:t>
      </w:r>
      <w:r>
        <w:t>.</w:t>
      </w:r>
    </w:p>
    <w:p w14:paraId="0C7AE08E" w14:textId="77777777" w:rsidR="00092B2E" w:rsidRDefault="00092B2E" w:rsidP="006B1387">
      <w:pPr>
        <w:spacing w:after="0"/>
        <w:jc w:val="both"/>
      </w:pPr>
    </w:p>
    <w:p w14:paraId="1C503CA6" w14:textId="77777777" w:rsidR="00BD7387" w:rsidRDefault="00092B2E" w:rsidP="00BD7387">
      <w:pPr>
        <w:spacing w:after="0"/>
        <w:rPr>
          <w:u w:val="single"/>
        </w:rPr>
      </w:pPr>
      <w:r w:rsidRPr="00092B2E">
        <w:rPr>
          <w:u w:val="single"/>
        </w:rPr>
        <w:t>Bestedingsbeleid</w:t>
      </w:r>
    </w:p>
    <w:p w14:paraId="0C7AE094" w14:textId="4D3362B4" w:rsidR="00515A1C" w:rsidRDefault="00092B2E" w:rsidP="00BD7387">
      <w:r>
        <w:t xml:space="preserve">De </w:t>
      </w:r>
      <w:r w:rsidR="008C3F99">
        <w:t>instelling</w:t>
      </w:r>
      <w:r>
        <w:t xml:space="preserve"> besteedt de verkregen inkomsten conform de doelstelling aan </w:t>
      </w:r>
      <w:r w:rsidR="00611713" w:rsidRPr="00611713">
        <w:t>het faciliteren en ondersteunen van het seminarie</w:t>
      </w:r>
      <w:r w:rsidR="00611713">
        <w:t>.</w:t>
      </w:r>
    </w:p>
    <w:p w14:paraId="03DF4182" w14:textId="77777777" w:rsidR="00611713" w:rsidRDefault="00611713" w:rsidP="006B1387">
      <w:pPr>
        <w:spacing w:after="0"/>
        <w:jc w:val="both"/>
      </w:pPr>
      <w:bookmarkStart w:id="0" w:name="_GoBack"/>
      <w:bookmarkEnd w:id="0"/>
    </w:p>
    <w:p w14:paraId="0C7AE095" w14:textId="00FC28E1" w:rsidR="00515A1C" w:rsidRPr="00515A1C" w:rsidRDefault="00515A1C" w:rsidP="006B1387">
      <w:pPr>
        <w:spacing w:after="0"/>
        <w:jc w:val="both"/>
        <w:rPr>
          <w:u w:val="single"/>
        </w:rPr>
      </w:pPr>
      <w:r w:rsidRPr="00515A1C">
        <w:rPr>
          <w:u w:val="single"/>
        </w:rPr>
        <w:t xml:space="preserve">Beschikken over het vermogen van de </w:t>
      </w:r>
      <w:r w:rsidR="008C3F99">
        <w:rPr>
          <w:u w:val="single"/>
        </w:rPr>
        <w:t>instelling</w:t>
      </w:r>
    </w:p>
    <w:p w14:paraId="0C7AE096" w14:textId="171C1F46" w:rsidR="00515A1C" w:rsidRDefault="00011BE8" w:rsidP="006B1387">
      <w:pPr>
        <w:spacing w:after="0"/>
        <w:jc w:val="both"/>
      </w:pPr>
      <w:r>
        <w:t xml:space="preserve">Op grond </w:t>
      </w:r>
      <w:r w:rsidR="00515A1C">
        <w:t xml:space="preserve">van de statuten </w:t>
      </w:r>
      <w:r w:rsidR="00624A5F">
        <w:t xml:space="preserve">en haar feitelijke werkzaamheden heeft geen enkele (rechts)persoon doorslaggevende zeggenschap binnen de </w:t>
      </w:r>
      <w:r w:rsidR="008C3F99">
        <w:t>instelling</w:t>
      </w:r>
      <w:r w:rsidR="00624A5F">
        <w:t xml:space="preserve">. Aldus kan geen enkele (rechts)persoon over het vermogen van de </w:t>
      </w:r>
      <w:r w:rsidR="008C3F99">
        <w:t>instelling</w:t>
      </w:r>
      <w:r w:rsidR="00624A5F">
        <w:t xml:space="preserve"> beschikken als ware het eigen vermogen. </w:t>
      </w:r>
    </w:p>
    <w:p w14:paraId="0C7AE097" w14:textId="77777777" w:rsidR="00135630" w:rsidRPr="00135630" w:rsidRDefault="00135630" w:rsidP="006B1387">
      <w:pPr>
        <w:spacing w:after="0"/>
        <w:jc w:val="both"/>
        <w:rPr>
          <w:b/>
        </w:rPr>
      </w:pPr>
    </w:p>
    <w:p w14:paraId="0C7AE098" w14:textId="77777777" w:rsidR="00135630" w:rsidRPr="00135630" w:rsidRDefault="00135630" w:rsidP="00135630">
      <w:pPr>
        <w:pStyle w:val="Lijstalinea"/>
        <w:numPr>
          <w:ilvl w:val="0"/>
          <w:numId w:val="1"/>
        </w:numPr>
        <w:spacing w:after="0"/>
        <w:jc w:val="both"/>
        <w:rPr>
          <w:b/>
        </w:rPr>
      </w:pPr>
      <w:r w:rsidRPr="00135630">
        <w:rPr>
          <w:b/>
        </w:rPr>
        <w:t>Overige</w:t>
      </w:r>
    </w:p>
    <w:p w14:paraId="0C7AE099" w14:textId="77777777" w:rsidR="00135630" w:rsidRPr="00135630" w:rsidRDefault="00135630" w:rsidP="00135630">
      <w:pPr>
        <w:spacing w:after="0"/>
        <w:jc w:val="both"/>
        <w:rPr>
          <w:u w:val="single"/>
        </w:rPr>
      </w:pPr>
      <w:r w:rsidRPr="00135630">
        <w:rPr>
          <w:u w:val="single"/>
        </w:rPr>
        <w:t>Beloningsbeleid</w:t>
      </w:r>
    </w:p>
    <w:p w14:paraId="0C7AE09A" w14:textId="729D443C" w:rsidR="00135630" w:rsidRDefault="00135630" w:rsidP="00135630">
      <w:pPr>
        <w:spacing w:after="0"/>
        <w:jc w:val="both"/>
      </w:pPr>
      <w:r>
        <w:t>De leden v</w:t>
      </w:r>
      <w:r w:rsidR="005B0F21">
        <w:t xml:space="preserve">an het bestuur ontvangen </w:t>
      </w:r>
      <w:r w:rsidR="004203B8">
        <w:t xml:space="preserve">geen </w:t>
      </w:r>
      <w:r w:rsidR="005B0F21">
        <w:t>beloning</w:t>
      </w:r>
      <w:r w:rsidR="00A55DAF">
        <w:t xml:space="preserve"> voor hun werkzaamheden</w:t>
      </w:r>
      <w:r w:rsidR="005B0F21">
        <w:t>.</w:t>
      </w:r>
      <w:r w:rsidR="004203B8">
        <w:t xml:space="preserve"> Onkosten</w:t>
      </w:r>
      <w:r w:rsidR="00A55DAF">
        <w:t>,</w:t>
      </w:r>
      <w:r w:rsidR="004203B8">
        <w:t xml:space="preserve"> gemaakt</w:t>
      </w:r>
      <w:r w:rsidR="00A55DAF">
        <w:t xml:space="preserve"> in het kader van het uitoefenen van de bestuursfunctie, worden vergoed, mits niet bovenmatig. De </w:t>
      </w:r>
      <w:r w:rsidR="008C3F99">
        <w:t>instelling</w:t>
      </w:r>
      <w:r w:rsidR="00A55DAF">
        <w:t xml:space="preserve"> heeft geen personeel in dienst.</w:t>
      </w:r>
    </w:p>
    <w:p w14:paraId="55E1A2E3" w14:textId="77777777" w:rsidR="00F73284" w:rsidRDefault="00F73284" w:rsidP="00135630">
      <w:pPr>
        <w:spacing w:after="0"/>
        <w:jc w:val="both"/>
      </w:pPr>
    </w:p>
    <w:p w14:paraId="0C7AE09B" w14:textId="77777777" w:rsidR="00A55DAF" w:rsidRDefault="00A55DAF" w:rsidP="00135630">
      <w:pPr>
        <w:spacing w:after="0"/>
        <w:jc w:val="both"/>
      </w:pPr>
    </w:p>
    <w:p w14:paraId="0C7AE09C" w14:textId="77777777" w:rsidR="00A55DAF" w:rsidRPr="00A55DAF" w:rsidRDefault="00A55DAF" w:rsidP="00135630">
      <w:pPr>
        <w:spacing w:after="0"/>
        <w:jc w:val="both"/>
        <w:rPr>
          <w:u w:val="single"/>
        </w:rPr>
      </w:pPr>
      <w:r w:rsidRPr="00A55DAF">
        <w:rPr>
          <w:u w:val="single"/>
        </w:rPr>
        <w:t>Beschrijving administratie organisatie</w:t>
      </w:r>
    </w:p>
    <w:p w14:paraId="0C7AE09D" w14:textId="2B89C7FE" w:rsidR="00A55DAF" w:rsidRDefault="00E72F80" w:rsidP="00135630">
      <w:pPr>
        <w:spacing w:after="0"/>
        <w:jc w:val="both"/>
      </w:pPr>
      <w:r>
        <w:t xml:space="preserve">De </w:t>
      </w:r>
      <w:r w:rsidR="008C3F99">
        <w:t>instelling</w:t>
      </w:r>
      <w:r>
        <w:t xml:space="preserve"> is verplicht een administratie te voeren. Uit deze administratie blijkt:</w:t>
      </w:r>
    </w:p>
    <w:p w14:paraId="0C7AE09E" w14:textId="77777777" w:rsidR="00E72F80" w:rsidRDefault="00E72F80" w:rsidP="00E72F80">
      <w:pPr>
        <w:pStyle w:val="Lijstalinea"/>
        <w:numPr>
          <w:ilvl w:val="0"/>
          <w:numId w:val="3"/>
        </w:numPr>
        <w:spacing w:after="0"/>
        <w:jc w:val="both"/>
      </w:pPr>
      <w:r>
        <w:t>De aan de beleidsbepalers toekomende onkostenvergoedingen;</w:t>
      </w:r>
    </w:p>
    <w:p w14:paraId="0C7AE09F" w14:textId="663746D3" w:rsidR="00E72F80" w:rsidRDefault="00E72F80" w:rsidP="00E72F80">
      <w:pPr>
        <w:pStyle w:val="Lijstalinea"/>
        <w:numPr>
          <w:ilvl w:val="0"/>
          <w:numId w:val="3"/>
        </w:numPr>
        <w:spacing w:after="0"/>
        <w:jc w:val="both"/>
      </w:pPr>
      <w:r>
        <w:t xml:space="preserve">De kosten van beheer van de </w:t>
      </w:r>
      <w:r w:rsidR="008C3F99">
        <w:t>instelling</w:t>
      </w:r>
      <w:r>
        <w:t>;</w:t>
      </w:r>
    </w:p>
    <w:p w14:paraId="0C7AE0A0" w14:textId="61197FB1" w:rsidR="00E72F80" w:rsidRDefault="00E72F80" w:rsidP="00E72F80">
      <w:pPr>
        <w:pStyle w:val="Lijstalinea"/>
        <w:numPr>
          <w:ilvl w:val="0"/>
          <w:numId w:val="3"/>
        </w:numPr>
        <w:spacing w:after="0"/>
        <w:jc w:val="both"/>
      </w:pPr>
      <w:r>
        <w:t xml:space="preserve">De andere uitgaven van de </w:t>
      </w:r>
      <w:r w:rsidR="008C3F99">
        <w:t>instelling</w:t>
      </w:r>
      <w:r>
        <w:t>;</w:t>
      </w:r>
    </w:p>
    <w:p w14:paraId="0C7AE0A1" w14:textId="2122D0DB" w:rsidR="00E72F80" w:rsidRDefault="00E72F80" w:rsidP="00E72F80">
      <w:pPr>
        <w:pStyle w:val="Lijstalinea"/>
        <w:numPr>
          <w:ilvl w:val="0"/>
          <w:numId w:val="3"/>
        </w:numPr>
        <w:spacing w:after="0"/>
        <w:jc w:val="both"/>
      </w:pPr>
      <w:r>
        <w:t xml:space="preserve">De aard en de omvang van inkomsten en het vermogen van de </w:t>
      </w:r>
      <w:r w:rsidR="008C3F99">
        <w:t>instelling</w:t>
      </w:r>
      <w:r>
        <w:t>.</w:t>
      </w:r>
    </w:p>
    <w:p w14:paraId="0C7AE0A3" w14:textId="77777777" w:rsidR="005B0F21" w:rsidRDefault="005B0F21" w:rsidP="00135630">
      <w:pPr>
        <w:spacing w:after="0"/>
        <w:jc w:val="both"/>
      </w:pPr>
    </w:p>
    <w:p w14:paraId="0C7AE0A4" w14:textId="77777777" w:rsidR="005B0F21" w:rsidRPr="00492DA5" w:rsidRDefault="00492DA5" w:rsidP="00135630">
      <w:pPr>
        <w:spacing w:after="0"/>
        <w:jc w:val="both"/>
        <w:rPr>
          <w:u w:val="single"/>
        </w:rPr>
      </w:pPr>
      <w:r w:rsidRPr="00492DA5">
        <w:rPr>
          <w:u w:val="single"/>
        </w:rPr>
        <w:t>Publicatieplicht</w:t>
      </w:r>
    </w:p>
    <w:p w14:paraId="32BEDF46" w14:textId="5F884570" w:rsidR="00611713" w:rsidRPr="00611713" w:rsidRDefault="00492DA5" w:rsidP="00611713">
      <w:pPr>
        <w:spacing w:after="0"/>
        <w:jc w:val="both"/>
      </w:pPr>
      <w:r>
        <w:t xml:space="preserve">De instelling voldoet aan haar publicatieplicht door middel van de website </w:t>
      </w:r>
      <w:r w:rsidR="00611713" w:rsidRPr="00611713">
        <w:t>https://anbi.rkcn.nl/publicaties/DBO10820</w:t>
      </w:r>
    </w:p>
    <w:p w14:paraId="0C7AE0A5" w14:textId="2CE88B22" w:rsidR="008E14A2" w:rsidRDefault="008E14A2" w:rsidP="00135630">
      <w:pPr>
        <w:spacing w:after="0"/>
        <w:jc w:val="both"/>
      </w:pPr>
    </w:p>
    <w:p w14:paraId="0C7AE0A6" w14:textId="77777777" w:rsidR="00417663" w:rsidRDefault="00417663" w:rsidP="00135630">
      <w:pPr>
        <w:spacing w:after="0"/>
        <w:jc w:val="both"/>
      </w:pPr>
    </w:p>
    <w:p w14:paraId="0C7AE0A9" w14:textId="01F23740" w:rsidR="00417663" w:rsidRPr="006739BC" w:rsidRDefault="00417663" w:rsidP="001A3005">
      <w:pPr>
        <w:spacing w:after="0"/>
        <w:jc w:val="both"/>
      </w:pPr>
    </w:p>
    <w:p w14:paraId="0C7AE0AA" w14:textId="77777777" w:rsidR="00417663" w:rsidRPr="00417663" w:rsidRDefault="00417663" w:rsidP="00417663">
      <w:pPr>
        <w:pStyle w:val="Lijstalinea"/>
        <w:spacing w:after="0"/>
        <w:jc w:val="both"/>
        <w:rPr>
          <w:b/>
        </w:rPr>
      </w:pPr>
    </w:p>
    <w:sectPr w:rsidR="00417663" w:rsidRPr="004176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E0AD" w14:textId="77777777" w:rsidR="00AE56D0" w:rsidRDefault="00AE56D0" w:rsidP="00CE7659">
      <w:pPr>
        <w:spacing w:after="0" w:line="240" w:lineRule="auto"/>
      </w:pPr>
      <w:r>
        <w:separator/>
      </w:r>
    </w:p>
  </w:endnote>
  <w:endnote w:type="continuationSeparator" w:id="0">
    <w:p w14:paraId="0C7AE0AE" w14:textId="77777777" w:rsidR="00AE56D0" w:rsidRDefault="00AE56D0" w:rsidP="00CE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AE0AB" w14:textId="77777777" w:rsidR="00AE56D0" w:rsidRDefault="00AE56D0" w:rsidP="00CE7659">
      <w:pPr>
        <w:spacing w:after="0" w:line="240" w:lineRule="auto"/>
      </w:pPr>
      <w:r>
        <w:separator/>
      </w:r>
    </w:p>
  </w:footnote>
  <w:footnote w:type="continuationSeparator" w:id="0">
    <w:p w14:paraId="0C7AE0AC" w14:textId="77777777" w:rsidR="00AE56D0" w:rsidRDefault="00AE56D0" w:rsidP="00CE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E0B0" w14:textId="1DC990D8" w:rsidR="00CE7659" w:rsidRDefault="00CE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D48"/>
    <w:multiLevelType w:val="hybridMultilevel"/>
    <w:tmpl w:val="68F646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4065F4"/>
    <w:multiLevelType w:val="hybridMultilevel"/>
    <w:tmpl w:val="FFA401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AB1D87"/>
    <w:multiLevelType w:val="hybridMultilevel"/>
    <w:tmpl w:val="C1B4A484"/>
    <w:lvl w:ilvl="0" w:tplc="FC54B1B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A6"/>
    <w:rsid w:val="00011BE8"/>
    <w:rsid w:val="00020D3C"/>
    <w:rsid w:val="00026397"/>
    <w:rsid w:val="000337D7"/>
    <w:rsid w:val="00033F8F"/>
    <w:rsid w:val="00036104"/>
    <w:rsid w:val="00042619"/>
    <w:rsid w:val="000444B1"/>
    <w:rsid w:val="00046934"/>
    <w:rsid w:val="0006381D"/>
    <w:rsid w:val="00064757"/>
    <w:rsid w:val="00082DC2"/>
    <w:rsid w:val="00090717"/>
    <w:rsid w:val="000914C8"/>
    <w:rsid w:val="00092B2E"/>
    <w:rsid w:val="00093FA5"/>
    <w:rsid w:val="000B000B"/>
    <w:rsid w:val="000B03F2"/>
    <w:rsid w:val="000B078E"/>
    <w:rsid w:val="000B0BA6"/>
    <w:rsid w:val="000B486A"/>
    <w:rsid w:val="000B675C"/>
    <w:rsid w:val="000C0053"/>
    <w:rsid w:val="000C05F6"/>
    <w:rsid w:val="000C6ED9"/>
    <w:rsid w:val="000D3741"/>
    <w:rsid w:val="000D5248"/>
    <w:rsid w:val="000D553E"/>
    <w:rsid w:val="000D55AF"/>
    <w:rsid w:val="000E151F"/>
    <w:rsid w:val="000F4272"/>
    <w:rsid w:val="001000A6"/>
    <w:rsid w:val="00103E7D"/>
    <w:rsid w:val="001174EB"/>
    <w:rsid w:val="00121E8B"/>
    <w:rsid w:val="00122AB3"/>
    <w:rsid w:val="0012374B"/>
    <w:rsid w:val="00124BB7"/>
    <w:rsid w:val="00131C20"/>
    <w:rsid w:val="00135630"/>
    <w:rsid w:val="0014136C"/>
    <w:rsid w:val="001546AE"/>
    <w:rsid w:val="001548A5"/>
    <w:rsid w:val="00157648"/>
    <w:rsid w:val="00163EDF"/>
    <w:rsid w:val="00171460"/>
    <w:rsid w:val="00173F22"/>
    <w:rsid w:val="00174121"/>
    <w:rsid w:val="001746E2"/>
    <w:rsid w:val="00181399"/>
    <w:rsid w:val="00181946"/>
    <w:rsid w:val="001870FD"/>
    <w:rsid w:val="00193195"/>
    <w:rsid w:val="001A10CB"/>
    <w:rsid w:val="001A3005"/>
    <w:rsid w:val="001B0C7C"/>
    <w:rsid w:val="001B50F0"/>
    <w:rsid w:val="001B6B85"/>
    <w:rsid w:val="001B7870"/>
    <w:rsid w:val="001C7468"/>
    <w:rsid w:val="001D01D8"/>
    <w:rsid w:val="001D70F4"/>
    <w:rsid w:val="001E27D2"/>
    <w:rsid w:val="001E2BEB"/>
    <w:rsid w:val="001E6880"/>
    <w:rsid w:val="001F4310"/>
    <w:rsid w:val="002050AE"/>
    <w:rsid w:val="00206416"/>
    <w:rsid w:val="00206539"/>
    <w:rsid w:val="0022712E"/>
    <w:rsid w:val="00227CA0"/>
    <w:rsid w:val="00237E9C"/>
    <w:rsid w:val="00250A6E"/>
    <w:rsid w:val="002534EE"/>
    <w:rsid w:val="00262451"/>
    <w:rsid w:val="00262818"/>
    <w:rsid w:val="00264727"/>
    <w:rsid w:val="00267DBB"/>
    <w:rsid w:val="002719B8"/>
    <w:rsid w:val="00272487"/>
    <w:rsid w:val="002744D3"/>
    <w:rsid w:val="0028276E"/>
    <w:rsid w:val="00287162"/>
    <w:rsid w:val="002970FE"/>
    <w:rsid w:val="002A01D6"/>
    <w:rsid w:val="002B262D"/>
    <w:rsid w:val="002B4D8A"/>
    <w:rsid w:val="002C0F32"/>
    <w:rsid w:val="002C79F9"/>
    <w:rsid w:val="002D7424"/>
    <w:rsid w:val="002E6813"/>
    <w:rsid w:val="002F7155"/>
    <w:rsid w:val="00300A3A"/>
    <w:rsid w:val="00327109"/>
    <w:rsid w:val="00327828"/>
    <w:rsid w:val="00343DCF"/>
    <w:rsid w:val="0034690B"/>
    <w:rsid w:val="0035091B"/>
    <w:rsid w:val="003620E9"/>
    <w:rsid w:val="0036467E"/>
    <w:rsid w:val="00377944"/>
    <w:rsid w:val="00392A3F"/>
    <w:rsid w:val="00393024"/>
    <w:rsid w:val="003A186F"/>
    <w:rsid w:val="003B19EF"/>
    <w:rsid w:val="003C032A"/>
    <w:rsid w:val="003C1434"/>
    <w:rsid w:val="003C50FE"/>
    <w:rsid w:val="003C774F"/>
    <w:rsid w:val="003D5D6A"/>
    <w:rsid w:val="003D7145"/>
    <w:rsid w:val="003E1453"/>
    <w:rsid w:val="003F005E"/>
    <w:rsid w:val="003F5EA5"/>
    <w:rsid w:val="003F7213"/>
    <w:rsid w:val="004031CB"/>
    <w:rsid w:val="00406480"/>
    <w:rsid w:val="0041059F"/>
    <w:rsid w:val="00413B0E"/>
    <w:rsid w:val="004144DA"/>
    <w:rsid w:val="00417663"/>
    <w:rsid w:val="00417AE0"/>
    <w:rsid w:val="004203B8"/>
    <w:rsid w:val="0042116E"/>
    <w:rsid w:val="00421C8F"/>
    <w:rsid w:val="0043387E"/>
    <w:rsid w:val="004371A3"/>
    <w:rsid w:val="004401A4"/>
    <w:rsid w:val="00442A05"/>
    <w:rsid w:val="00450263"/>
    <w:rsid w:val="00452B13"/>
    <w:rsid w:val="00452B98"/>
    <w:rsid w:val="00472E7F"/>
    <w:rsid w:val="00473240"/>
    <w:rsid w:val="00477B62"/>
    <w:rsid w:val="0048419B"/>
    <w:rsid w:val="00485C1E"/>
    <w:rsid w:val="00486CB4"/>
    <w:rsid w:val="00492DA5"/>
    <w:rsid w:val="00493F7C"/>
    <w:rsid w:val="00494FDA"/>
    <w:rsid w:val="004A438D"/>
    <w:rsid w:val="004A537F"/>
    <w:rsid w:val="004B4910"/>
    <w:rsid w:val="004B7586"/>
    <w:rsid w:val="004B75B0"/>
    <w:rsid w:val="004C180D"/>
    <w:rsid w:val="004C3DE4"/>
    <w:rsid w:val="004D5159"/>
    <w:rsid w:val="004D762F"/>
    <w:rsid w:val="004E5728"/>
    <w:rsid w:val="004E6A1F"/>
    <w:rsid w:val="004F25EB"/>
    <w:rsid w:val="004F38FD"/>
    <w:rsid w:val="005012A2"/>
    <w:rsid w:val="0050483F"/>
    <w:rsid w:val="00504EED"/>
    <w:rsid w:val="00505BD1"/>
    <w:rsid w:val="005100B6"/>
    <w:rsid w:val="005132F0"/>
    <w:rsid w:val="00515A1C"/>
    <w:rsid w:val="0051665F"/>
    <w:rsid w:val="00530645"/>
    <w:rsid w:val="005317DC"/>
    <w:rsid w:val="00532543"/>
    <w:rsid w:val="00541C5C"/>
    <w:rsid w:val="00546551"/>
    <w:rsid w:val="00546961"/>
    <w:rsid w:val="00547551"/>
    <w:rsid w:val="00551020"/>
    <w:rsid w:val="005513E6"/>
    <w:rsid w:val="005538B5"/>
    <w:rsid w:val="00556EBD"/>
    <w:rsid w:val="0056511F"/>
    <w:rsid w:val="00567E07"/>
    <w:rsid w:val="00577340"/>
    <w:rsid w:val="00581AD9"/>
    <w:rsid w:val="0058218C"/>
    <w:rsid w:val="00585D94"/>
    <w:rsid w:val="0058651B"/>
    <w:rsid w:val="005B0F21"/>
    <w:rsid w:val="005D1329"/>
    <w:rsid w:val="005D2679"/>
    <w:rsid w:val="005D3D1C"/>
    <w:rsid w:val="005D7BD3"/>
    <w:rsid w:val="005E44BF"/>
    <w:rsid w:val="005E743B"/>
    <w:rsid w:val="005F6DDD"/>
    <w:rsid w:val="00603461"/>
    <w:rsid w:val="00604400"/>
    <w:rsid w:val="00606B19"/>
    <w:rsid w:val="00611713"/>
    <w:rsid w:val="00614A33"/>
    <w:rsid w:val="006212F1"/>
    <w:rsid w:val="00624A5F"/>
    <w:rsid w:val="00633964"/>
    <w:rsid w:val="00633C95"/>
    <w:rsid w:val="0063565B"/>
    <w:rsid w:val="0064315D"/>
    <w:rsid w:val="00647912"/>
    <w:rsid w:val="00654F2A"/>
    <w:rsid w:val="0066017F"/>
    <w:rsid w:val="006634C5"/>
    <w:rsid w:val="006635C7"/>
    <w:rsid w:val="006652FD"/>
    <w:rsid w:val="00665AB9"/>
    <w:rsid w:val="00667EF9"/>
    <w:rsid w:val="006739BC"/>
    <w:rsid w:val="00674713"/>
    <w:rsid w:val="0067784B"/>
    <w:rsid w:val="006801A6"/>
    <w:rsid w:val="00695753"/>
    <w:rsid w:val="006974E7"/>
    <w:rsid w:val="006A5832"/>
    <w:rsid w:val="006A5966"/>
    <w:rsid w:val="006A6235"/>
    <w:rsid w:val="006B1387"/>
    <w:rsid w:val="006B551C"/>
    <w:rsid w:val="006B72A8"/>
    <w:rsid w:val="006C3E1D"/>
    <w:rsid w:val="006C515E"/>
    <w:rsid w:val="006C7739"/>
    <w:rsid w:val="006D31C0"/>
    <w:rsid w:val="006D4412"/>
    <w:rsid w:val="006D48B7"/>
    <w:rsid w:val="006D6EFD"/>
    <w:rsid w:val="006E037A"/>
    <w:rsid w:val="006E0F1C"/>
    <w:rsid w:val="006E1055"/>
    <w:rsid w:val="006E7AE5"/>
    <w:rsid w:val="006F4DE1"/>
    <w:rsid w:val="006F7770"/>
    <w:rsid w:val="007028B7"/>
    <w:rsid w:val="007052D9"/>
    <w:rsid w:val="00710D75"/>
    <w:rsid w:val="00726D5F"/>
    <w:rsid w:val="00735A3E"/>
    <w:rsid w:val="00745D15"/>
    <w:rsid w:val="00761364"/>
    <w:rsid w:val="00780076"/>
    <w:rsid w:val="00781487"/>
    <w:rsid w:val="007820B3"/>
    <w:rsid w:val="00795D83"/>
    <w:rsid w:val="007A4926"/>
    <w:rsid w:val="007A6FA8"/>
    <w:rsid w:val="007B0376"/>
    <w:rsid w:val="007B6A03"/>
    <w:rsid w:val="007D23C4"/>
    <w:rsid w:val="007D3031"/>
    <w:rsid w:val="007D672F"/>
    <w:rsid w:val="007D7A51"/>
    <w:rsid w:val="007E1E96"/>
    <w:rsid w:val="007E2286"/>
    <w:rsid w:val="007E6B64"/>
    <w:rsid w:val="007F658C"/>
    <w:rsid w:val="00802C66"/>
    <w:rsid w:val="0081204E"/>
    <w:rsid w:val="00812A82"/>
    <w:rsid w:val="008268B4"/>
    <w:rsid w:val="008326C5"/>
    <w:rsid w:val="00843F06"/>
    <w:rsid w:val="0085054C"/>
    <w:rsid w:val="0085259F"/>
    <w:rsid w:val="00855682"/>
    <w:rsid w:val="00865B3C"/>
    <w:rsid w:val="008678A4"/>
    <w:rsid w:val="008710DF"/>
    <w:rsid w:val="008730C3"/>
    <w:rsid w:val="00875ACE"/>
    <w:rsid w:val="008816F0"/>
    <w:rsid w:val="00883C41"/>
    <w:rsid w:val="00886B83"/>
    <w:rsid w:val="008A321F"/>
    <w:rsid w:val="008C01A8"/>
    <w:rsid w:val="008C0697"/>
    <w:rsid w:val="008C1D4A"/>
    <w:rsid w:val="008C3F99"/>
    <w:rsid w:val="008C6A07"/>
    <w:rsid w:val="008E113F"/>
    <w:rsid w:val="008E14A2"/>
    <w:rsid w:val="008E5ECE"/>
    <w:rsid w:val="008F0AFA"/>
    <w:rsid w:val="008F1511"/>
    <w:rsid w:val="008F2298"/>
    <w:rsid w:val="00900E09"/>
    <w:rsid w:val="00902D14"/>
    <w:rsid w:val="0090469E"/>
    <w:rsid w:val="0091235A"/>
    <w:rsid w:val="00912F12"/>
    <w:rsid w:val="009141BA"/>
    <w:rsid w:val="00921F50"/>
    <w:rsid w:val="00926BB1"/>
    <w:rsid w:val="00933CD3"/>
    <w:rsid w:val="009403CC"/>
    <w:rsid w:val="00940686"/>
    <w:rsid w:val="0094272F"/>
    <w:rsid w:val="0094371E"/>
    <w:rsid w:val="00946B3A"/>
    <w:rsid w:val="00950283"/>
    <w:rsid w:val="00955521"/>
    <w:rsid w:val="00961F32"/>
    <w:rsid w:val="0096221F"/>
    <w:rsid w:val="0096522D"/>
    <w:rsid w:val="009764BB"/>
    <w:rsid w:val="00976D2E"/>
    <w:rsid w:val="00980DA0"/>
    <w:rsid w:val="00991959"/>
    <w:rsid w:val="00995EB7"/>
    <w:rsid w:val="009A548C"/>
    <w:rsid w:val="009B10C1"/>
    <w:rsid w:val="009C231D"/>
    <w:rsid w:val="009C447C"/>
    <w:rsid w:val="009D1DAF"/>
    <w:rsid w:val="009D6321"/>
    <w:rsid w:val="009F0153"/>
    <w:rsid w:val="009F1118"/>
    <w:rsid w:val="009F78D5"/>
    <w:rsid w:val="00A02855"/>
    <w:rsid w:val="00A10F90"/>
    <w:rsid w:val="00A148E3"/>
    <w:rsid w:val="00A22D4D"/>
    <w:rsid w:val="00A34AA6"/>
    <w:rsid w:val="00A36562"/>
    <w:rsid w:val="00A41A88"/>
    <w:rsid w:val="00A43058"/>
    <w:rsid w:val="00A53920"/>
    <w:rsid w:val="00A53943"/>
    <w:rsid w:val="00A55DAF"/>
    <w:rsid w:val="00A74471"/>
    <w:rsid w:val="00A83D28"/>
    <w:rsid w:val="00A9117F"/>
    <w:rsid w:val="00AA0FF7"/>
    <w:rsid w:val="00AA65E3"/>
    <w:rsid w:val="00AB0A88"/>
    <w:rsid w:val="00AB23DF"/>
    <w:rsid w:val="00AB277A"/>
    <w:rsid w:val="00AC1123"/>
    <w:rsid w:val="00AC45DB"/>
    <w:rsid w:val="00AC71BD"/>
    <w:rsid w:val="00AD0B4A"/>
    <w:rsid w:val="00AD33F5"/>
    <w:rsid w:val="00AD59F6"/>
    <w:rsid w:val="00AE56D0"/>
    <w:rsid w:val="00B041DD"/>
    <w:rsid w:val="00B05BD7"/>
    <w:rsid w:val="00B152CA"/>
    <w:rsid w:val="00B231C4"/>
    <w:rsid w:val="00B630CF"/>
    <w:rsid w:val="00B6514C"/>
    <w:rsid w:val="00B6613D"/>
    <w:rsid w:val="00B707ED"/>
    <w:rsid w:val="00B72646"/>
    <w:rsid w:val="00B77F23"/>
    <w:rsid w:val="00B95187"/>
    <w:rsid w:val="00B9534D"/>
    <w:rsid w:val="00BA1336"/>
    <w:rsid w:val="00BA2546"/>
    <w:rsid w:val="00BB1B5C"/>
    <w:rsid w:val="00BB1B5D"/>
    <w:rsid w:val="00BC3A8C"/>
    <w:rsid w:val="00BC72B2"/>
    <w:rsid w:val="00BD1ECD"/>
    <w:rsid w:val="00BD7387"/>
    <w:rsid w:val="00BE2DE9"/>
    <w:rsid w:val="00BF3C88"/>
    <w:rsid w:val="00C007E7"/>
    <w:rsid w:val="00C06E20"/>
    <w:rsid w:val="00C141F9"/>
    <w:rsid w:val="00C14CB6"/>
    <w:rsid w:val="00C17336"/>
    <w:rsid w:val="00C233D3"/>
    <w:rsid w:val="00C24634"/>
    <w:rsid w:val="00C25156"/>
    <w:rsid w:val="00C323FB"/>
    <w:rsid w:val="00C5045F"/>
    <w:rsid w:val="00C555C3"/>
    <w:rsid w:val="00C55C77"/>
    <w:rsid w:val="00C62846"/>
    <w:rsid w:val="00C64965"/>
    <w:rsid w:val="00C65071"/>
    <w:rsid w:val="00C65351"/>
    <w:rsid w:val="00C7102F"/>
    <w:rsid w:val="00C74B08"/>
    <w:rsid w:val="00C76F1F"/>
    <w:rsid w:val="00C77F7E"/>
    <w:rsid w:val="00C806E5"/>
    <w:rsid w:val="00C8362A"/>
    <w:rsid w:val="00C83C02"/>
    <w:rsid w:val="00C84225"/>
    <w:rsid w:val="00C859C2"/>
    <w:rsid w:val="00C9571B"/>
    <w:rsid w:val="00C97543"/>
    <w:rsid w:val="00CB1900"/>
    <w:rsid w:val="00CB5E4C"/>
    <w:rsid w:val="00CC37F2"/>
    <w:rsid w:val="00CC4E74"/>
    <w:rsid w:val="00CE4488"/>
    <w:rsid w:val="00CE5135"/>
    <w:rsid w:val="00CE7659"/>
    <w:rsid w:val="00CF3D67"/>
    <w:rsid w:val="00CF40D4"/>
    <w:rsid w:val="00D005FF"/>
    <w:rsid w:val="00D07718"/>
    <w:rsid w:val="00D11617"/>
    <w:rsid w:val="00D15711"/>
    <w:rsid w:val="00D20372"/>
    <w:rsid w:val="00D2121F"/>
    <w:rsid w:val="00D27FB6"/>
    <w:rsid w:val="00D356FE"/>
    <w:rsid w:val="00D42AB5"/>
    <w:rsid w:val="00D51C1D"/>
    <w:rsid w:val="00D530C1"/>
    <w:rsid w:val="00D5419F"/>
    <w:rsid w:val="00D55E33"/>
    <w:rsid w:val="00D629E3"/>
    <w:rsid w:val="00D62C63"/>
    <w:rsid w:val="00D64E72"/>
    <w:rsid w:val="00D6503B"/>
    <w:rsid w:val="00D66CEF"/>
    <w:rsid w:val="00D74DB1"/>
    <w:rsid w:val="00D75503"/>
    <w:rsid w:val="00D838DB"/>
    <w:rsid w:val="00D92712"/>
    <w:rsid w:val="00DB0D8C"/>
    <w:rsid w:val="00DB26FE"/>
    <w:rsid w:val="00DC34D9"/>
    <w:rsid w:val="00DD0C42"/>
    <w:rsid w:val="00DD0F18"/>
    <w:rsid w:val="00DD2CCE"/>
    <w:rsid w:val="00DD2ECE"/>
    <w:rsid w:val="00DD528D"/>
    <w:rsid w:val="00DE13F9"/>
    <w:rsid w:val="00DE1F4E"/>
    <w:rsid w:val="00DE3C19"/>
    <w:rsid w:val="00DF400D"/>
    <w:rsid w:val="00DF6F3C"/>
    <w:rsid w:val="00E00483"/>
    <w:rsid w:val="00E02AC5"/>
    <w:rsid w:val="00E05437"/>
    <w:rsid w:val="00E13048"/>
    <w:rsid w:val="00E1701D"/>
    <w:rsid w:val="00E178C7"/>
    <w:rsid w:val="00E17A43"/>
    <w:rsid w:val="00E2606C"/>
    <w:rsid w:val="00E27405"/>
    <w:rsid w:val="00E33516"/>
    <w:rsid w:val="00E41E48"/>
    <w:rsid w:val="00E46FBC"/>
    <w:rsid w:val="00E50350"/>
    <w:rsid w:val="00E54EB6"/>
    <w:rsid w:val="00E6136E"/>
    <w:rsid w:val="00E65A1F"/>
    <w:rsid w:val="00E72F80"/>
    <w:rsid w:val="00E73C86"/>
    <w:rsid w:val="00E75757"/>
    <w:rsid w:val="00E76547"/>
    <w:rsid w:val="00E775CD"/>
    <w:rsid w:val="00EA6FBE"/>
    <w:rsid w:val="00EA7C1E"/>
    <w:rsid w:val="00EB7173"/>
    <w:rsid w:val="00EB7361"/>
    <w:rsid w:val="00EC5757"/>
    <w:rsid w:val="00EC5D7A"/>
    <w:rsid w:val="00EC61CD"/>
    <w:rsid w:val="00ED2900"/>
    <w:rsid w:val="00EF2F62"/>
    <w:rsid w:val="00EF3F23"/>
    <w:rsid w:val="00EF5982"/>
    <w:rsid w:val="00F0689F"/>
    <w:rsid w:val="00F1194D"/>
    <w:rsid w:val="00F21C64"/>
    <w:rsid w:val="00F3237E"/>
    <w:rsid w:val="00F504C8"/>
    <w:rsid w:val="00F56A7C"/>
    <w:rsid w:val="00F60BAF"/>
    <w:rsid w:val="00F64013"/>
    <w:rsid w:val="00F65A19"/>
    <w:rsid w:val="00F6663A"/>
    <w:rsid w:val="00F73284"/>
    <w:rsid w:val="00F904B3"/>
    <w:rsid w:val="00F91007"/>
    <w:rsid w:val="00F927EE"/>
    <w:rsid w:val="00F959B2"/>
    <w:rsid w:val="00F95D2E"/>
    <w:rsid w:val="00FA615E"/>
    <w:rsid w:val="00FB068C"/>
    <w:rsid w:val="00FB225B"/>
    <w:rsid w:val="00FB2F12"/>
    <w:rsid w:val="00FC4655"/>
    <w:rsid w:val="00FC79C1"/>
    <w:rsid w:val="00FD3848"/>
    <w:rsid w:val="00FD3AE5"/>
    <w:rsid w:val="00FD4337"/>
    <w:rsid w:val="00FD7986"/>
    <w:rsid w:val="00FE0A9D"/>
    <w:rsid w:val="00FE4BBB"/>
    <w:rsid w:val="00FE55DC"/>
    <w:rsid w:val="00FE614C"/>
    <w:rsid w:val="00FE6E49"/>
    <w:rsid w:val="00FF75C6"/>
    <w:rsid w:val="00FF7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AE071"/>
  <w15:chartTrackingRefBased/>
  <w15:docId w15:val="{2E56A407-932B-4994-854F-D9A218B1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94D"/>
    <w:pPr>
      <w:ind w:left="720"/>
      <w:contextualSpacing/>
    </w:pPr>
  </w:style>
  <w:style w:type="paragraph" w:styleId="Koptekst">
    <w:name w:val="header"/>
    <w:basedOn w:val="Standaard"/>
    <w:link w:val="KoptekstChar"/>
    <w:uiPriority w:val="99"/>
    <w:unhideWhenUsed/>
    <w:rsid w:val="00CE76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659"/>
  </w:style>
  <w:style w:type="paragraph" w:styleId="Voettekst">
    <w:name w:val="footer"/>
    <w:basedOn w:val="Standaard"/>
    <w:link w:val="VoettekstChar"/>
    <w:uiPriority w:val="99"/>
    <w:unhideWhenUsed/>
    <w:rsid w:val="00CE76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BI Document Bisdom van 's-Hertogenbosch" ma:contentTypeID="0x0101004435229D3F06D942886146F31F194E050700DB7DCC4237757941957C2756A9F878A8" ma:contentTypeVersion="4" ma:contentTypeDescription="" ma:contentTypeScope="" ma:versionID="92eb291728aefb87499d64a8fb73f068">
  <xsd:schema xmlns:xsd="http://www.w3.org/2001/XMLSchema" xmlns:xs="http://www.w3.org/2001/XMLSchema" xmlns:p="http://schemas.microsoft.com/office/2006/metadata/properties" xmlns:ns1="http://schemas.microsoft.com/sharepoint/v3" xmlns:ns2="9813a5da-4284-47a1-90cf-815a6862f27d" xmlns:ns3="646bad61-e8de-4147-bca5-97a237fff51b" targetNamespace="http://schemas.microsoft.com/office/2006/metadata/properties" ma:root="true" ma:fieldsID="9e716069681acb3858822e4a09d36193" ns1:_="" ns2:_="" ns3:_="">
    <xsd:import namespace="http://schemas.microsoft.com/sharepoint/v3"/>
    <xsd:import namespace="9813a5da-4284-47a1-90cf-815a6862f27d"/>
    <xsd:import namespace="646bad61-e8de-4147-bca5-97a237fff51b"/>
    <xsd:element name="properties">
      <xsd:complexType>
        <xsd:sequence>
          <xsd:element name="documentManagement">
            <xsd:complexType>
              <xsd:all>
                <xsd:element ref="ns2:DSoort"/>
                <xsd:element ref="ns2:anbiNaamBisdom"/>
                <xsd:element ref="ns1:WorkCity" minOccurs="0"/>
                <xsd:element ref="ns2:anbiNaamInstelling" minOccurs="0"/>
                <xsd:element ref="ns2:anbiUniekeSleutel"/>
                <xsd:element ref="ns2:DEigenschappen" minOccurs="0"/>
                <xsd:element ref="ns2:LInstellingDBO" minOccurs="0"/>
                <xsd:element ref="ns2:LPlaatsDBO" minOccurs="0"/>
                <xsd:element ref="ns2:LUniekeSleutelDB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4" nillable="true" ma:displayName="Plaats" ma:internalName="WorkC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3a5da-4284-47a1-90cf-815a6862f27d" elementFormDefault="qualified">
    <xsd:import namespace="http://schemas.microsoft.com/office/2006/documentManagement/types"/>
    <xsd:import namespace="http://schemas.microsoft.com/office/infopath/2007/PartnerControls"/>
    <xsd:element name="DSoort" ma:index="2" ma:displayName="Soort" ma:format="Dropdown" ma:internalName="DSoort" ma:readOnly="false">
      <xsd:simpleType>
        <xsd:restriction base="dms:Choice">
          <xsd:enumeration value="Balans"/>
          <xsd:enumeration value="Beleidsplan Instelling"/>
          <xsd:enumeration value="Extra bestuursleden"/>
          <xsd:enumeration value="Opheffingsdocument"/>
          <xsd:enumeration value="Recente Statuten"/>
          <xsd:enumeration value="Staat baten en lasten"/>
          <xsd:enumeration value="Voorgenomen Bestedingen"/>
        </xsd:restriction>
      </xsd:simpleType>
    </xsd:element>
    <xsd:element name="anbiNaamBisdom" ma:index="3" ma:displayName="Naam Bisdom" ma:default="Bisdom van 's-Hertogenbosch" ma:format="Dropdown" ma:internalName="anbiNaamBisdom" ma:readOnly="false">
      <xsd:simpleType>
        <xsd:restriction base="dms:Choice">
          <xsd:enumeration value="Bisdom van 's-Hertogenbosch"/>
        </xsd:restriction>
      </xsd:simpleType>
    </xsd:element>
    <xsd:element name="anbiNaamInstelling" ma:index="5" nillable="true" ma:displayName="Naam Instelling" ma:internalName="anbiNaamInstelling" ma:readOnly="false">
      <xsd:simpleType>
        <xsd:restriction base="dms:Text"/>
      </xsd:simpleType>
    </xsd:element>
    <xsd:element name="anbiUniekeSleutel" ma:index="6" ma:displayName="Unieke Sleutel" ma:internalName="anbiUniekeSleutel" ma:readOnly="false">
      <xsd:simpleType>
        <xsd:restriction base="dms:Text">
          <xsd:maxLength value="255"/>
        </xsd:restriction>
      </xsd:simpleType>
    </xsd:element>
    <xsd:element name="DEigenschappen" ma:index="7" nillable="true" ma:displayName="Eigenschappen" ma:default="Eigenschappen" ma:hidden="true" ma:internalName="DEigenschappen" ma:readOnly="false">
      <xsd:simpleType>
        <xsd:restriction base="dms:Text">
          <xsd:maxLength value="255"/>
        </xsd:restriction>
      </xsd:simpleType>
    </xsd:element>
    <xsd:element name="LInstellingDBO" ma:index="14" nillable="true" ma:displayName="LInstellingDBO" ma:list="{50d9ee28-04e6-4bc7-8262-5d1484e60659}" ma:internalName="LInstellingDBO" ma:showField="anbiNaamInstelling" ma:web="9813a5da-4284-47a1-90cf-815a6862f27d">
      <xsd:simpleType>
        <xsd:restriction base="dms:Lookup"/>
      </xsd:simpleType>
    </xsd:element>
    <xsd:element name="LPlaatsDBO" ma:index="15" nillable="true" ma:displayName="LPlaatsDBO" ma:list="{50d9ee28-04e6-4bc7-8262-5d1484e60659}" ma:internalName="LPlaatsDBO" ma:showField="anbiPlaatsBezoekadres" ma:web="9813a5da-4284-47a1-90cf-815a6862f27d">
      <xsd:simpleType>
        <xsd:restriction base="dms:Lookup"/>
      </xsd:simpleType>
    </xsd:element>
    <xsd:element name="LUniekeSleutelDBO" ma:index="16" nillable="true" ma:displayName="LUniekeSleutelDBO" ma:list="{50d9ee28-04e6-4bc7-8262-5d1484e60659}" ma:internalName="LUniekeSleutelDBO" ma:showField="anbiUniekeSleutel" ma:web="9813a5da-4284-47a1-90cf-815a6862f27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46bad61-e8de-4147-bca5-97a237fff51b"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igenschappen xmlns="9813a5da-4284-47a1-90cf-815a6862f27d">Eigenschappen</DEigenschappen>
    <LUniekeSleutelDBO xmlns="9813a5da-4284-47a1-90cf-815a6862f27d" xsi:nil="true"/>
    <LPlaatsDBO xmlns="9813a5da-4284-47a1-90cf-815a6862f27d" xsi:nil="true"/>
    <anbiUniekeSleutel xmlns="9813a5da-4284-47a1-90cf-815a6862f27d">DBO10820</anbiUniekeSleutel>
    <anbiNaamBisdom xmlns="9813a5da-4284-47a1-90cf-815a6862f27d">Bisdom van 's-Hertogenbosch</anbiNaamBisdom>
    <LInstellingDBO xmlns="9813a5da-4284-47a1-90cf-815a6862f27d" xsi:nil="true"/>
    <WorkCity xmlns="http://schemas.microsoft.com/sharepoint/v3" xsi:nil="true"/>
    <DSoort xmlns="9813a5da-4284-47a1-90cf-815a6862f27d">Beleidsplan Instelling</DSoort>
    <anbiNaamInstelling xmlns="9813a5da-4284-47a1-90cf-815a6862f27d" xsi:nil="true"/>
  </documentManagement>
</p:properties>
</file>

<file path=customXml/itemProps1.xml><?xml version="1.0" encoding="utf-8"?>
<ds:datastoreItem xmlns:ds="http://schemas.openxmlformats.org/officeDocument/2006/customXml" ds:itemID="{AE86C4AF-8130-47BD-8FD6-981665EDC039}"/>
</file>

<file path=customXml/itemProps2.xml><?xml version="1.0" encoding="utf-8"?>
<ds:datastoreItem xmlns:ds="http://schemas.openxmlformats.org/officeDocument/2006/customXml" ds:itemID="{365BC3B3-4455-4FAB-8B7D-A1F1A799D7E8}"/>
</file>

<file path=customXml/itemProps3.xml><?xml version="1.0" encoding="utf-8"?>
<ds:datastoreItem xmlns:ds="http://schemas.openxmlformats.org/officeDocument/2006/customXml" ds:itemID="{658C2762-AB65-4E7F-BCE7-07766725EF53}"/>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MLF Wijnbeld</dc:creator>
  <cp:keywords/>
  <dc:description/>
  <cp:lastModifiedBy>Gideon Gruijters</cp:lastModifiedBy>
  <cp:revision>4</cp:revision>
  <dcterms:created xsi:type="dcterms:W3CDTF">2015-12-28T11:10:00Z</dcterms:created>
  <dcterms:modified xsi:type="dcterms:W3CDTF">2015-12-28T15:30:00Z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0x0101004435229D3F06D942886146F31F194E050700DB7DCC4237757941957C2756A9F878A8</vt:lpwstr>
  </property>
</Properties>
</file>